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B837" w14:textId="77777777" w:rsidR="00104DA4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SAGINAW COUNTY APPORTIONMENT COMMITTEE</w:t>
      </w:r>
    </w:p>
    <w:p w14:paraId="581AF596" w14:textId="77777777" w:rsidR="00BC753D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MEETING MINUTES</w:t>
      </w:r>
    </w:p>
    <w:p w14:paraId="1D4C7301" w14:textId="11C5ED69" w:rsidR="00BC753D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 xml:space="preserve">September </w:t>
      </w:r>
      <w:r w:rsidR="0058285A">
        <w:rPr>
          <w:rFonts w:ascii="Times New Roman" w:hAnsi="Times New Roman" w:cs="Times New Roman"/>
          <w:sz w:val="24"/>
          <w:szCs w:val="24"/>
        </w:rPr>
        <w:t>2</w:t>
      </w:r>
      <w:r w:rsidR="00BC30BD">
        <w:rPr>
          <w:rFonts w:ascii="Times New Roman" w:hAnsi="Times New Roman" w:cs="Times New Roman"/>
          <w:sz w:val="24"/>
          <w:szCs w:val="24"/>
        </w:rPr>
        <w:t>9</w:t>
      </w:r>
      <w:r w:rsidRPr="00BC753D">
        <w:rPr>
          <w:rFonts w:ascii="Times New Roman" w:hAnsi="Times New Roman" w:cs="Times New Roman"/>
          <w:sz w:val="24"/>
          <w:szCs w:val="24"/>
        </w:rPr>
        <w:t>, 2021 5:30 P.M.</w:t>
      </w:r>
    </w:p>
    <w:p w14:paraId="18E4BC57" w14:textId="77777777" w:rsid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111 S. Michigan Ave. Saginaw, MI 48602</w:t>
      </w:r>
    </w:p>
    <w:p w14:paraId="1A1A1A51" w14:textId="77777777" w:rsidR="00CA6D87" w:rsidRPr="00BC753D" w:rsidRDefault="00CA6D87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05E8E" w14:textId="7C050E84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Vanessa Guerra, County Clerk; </w:t>
      </w:r>
      <w:r w:rsidR="00BC30BD">
        <w:rPr>
          <w:rFonts w:ascii="Times New Roman" w:hAnsi="Times New Roman" w:cs="Times New Roman"/>
          <w:sz w:val="24"/>
          <w:szCs w:val="24"/>
        </w:rPr>
        <w:t xml:space="preserve">John McColgan, County Prosecutor; </w:t>
      </w:r>
      <w:r>
        <w:rPr>
          <w:rFonts w:ascii="Times New Roman" w:hAnsi="Times New Roman" w:cs="Times New Roman"/>
          <w:sz w:val="24"/>
          <w:szCs w:val="24"/>
        </w:rPr>
        <w:t xml:space="preserve">Tim Novak, County Treasurer; Robert Anderson, Chair of County </w:t>
      </w:r>
      <w:r w:rsidR="00CA6D87">
        <w:rPr>
          <w:rFonts w:ascii="Times New Roman" w:hAnsi="Times New Roman" w:cs="Times New Roman"/>
          <w:sz w:val="24"/>
          <w:szCs w:val="24"/>
        </w:rPr>
        <w:t>Republican</w:t>
      </w:r>
      <w:r>
        <w:rPr>
          <w:rFonts w:ascii="Times New Roman" w:hAnsi="Times New Roman" w:cs="Times New Roman"/>
          <w:sz w:val="24"/>
          <w:szCs w:val="24"/>
        </w:rPr>
        <w:t xml:space="preserve"> Party; Christine Maul, Chair of County Democratic Party. </w:t>
      </w:r>
    </w:p>
    <w:p w14:paraId="4FE85237" w14:textId="6AF77721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 Members: </w:t>
      </w:r>
      <w:r w:rsidR="00BC30BD">
        <w:rPr>
          <w:rFonts w:ascii="Times New Roman" w:hAnsi="Times New Roman" w:cs="Times New Roman"/>
          <w:sz w:val="24"/>
          <w:szCs w:val="24"/>
        </w:rPr>
        <w:t>No absent members</w:t>
      </w:r>
    </w:p>
    <w:p w14:paraId="1EA6DFB9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2E18A96" w14:textId="603BBED0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Clerk Guerra called the meeting to order at</w:t>
      </w:r>
      <w:r w:rsidR="00937E23">
        <w:rPr>
          <w:rFonts w:ascii="Times New Roman" w:hAnsi="Times New Roman" w:cs="Times New Roman"/>
          <w:sz w:val="24"/>
          <w:szCs w:val="24"/>
        </w:rPr>
        <w:t xml:space="preserve"> 5:3</w:t>
      </w:r>
      <w:r w:rsidR="00BC30BD">
        <w:rPr>
          <w:rFonts w:ascii="Times New Roman" w:hAnsi="Times New Roman" w:cs="Times New Roman"/>
          <w:sz w:val="24"/>
          <w:szCs w:val="24"/>
        </w:rPr>
        <w:t>1</w:t>
      </w:r>
      <w:r w:rsidR="00937E2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8E4FD2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Pledge of Allegiance to the Flag</w:t>
      </w:r>
    </w:p>
    <w:p w14:paraId="6B98EF06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6516B1D0" w14:textId="41129D18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30BD">
        <w:rPr>
          <w:rFonts w:ascii="Times New Roman" w:hAnsi="Times New Roman" w:cs="Times New Roman"/>
          <w:sz w:val="24"/>
          <w:szCs w:val="24"/>
        </w:rPr>
        <w:t>All members were present</w:t>
      </w:r>
    </w:p>
    <w:p w14:paraId="32B0637C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33E56D9B" w14:textId="77777777" w:rsidR="00937E23" w:rsidRDefault="00937E23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members of the public spoke.</w:t>
      </w:r>
    </w:p>
    <w:p w14:paraId="03AA99D2" w14:textId="77777777" w:rsidR="00BC753D" w:rsidRPr="00CA6D87" w:rsidRDefault="00930007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2DBBDD8" w14:textId="5E4F18AB" w:rsidR="00930007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to approve minutes from </w:t>
      </w:r>
      <w:r w:rsidR="0058285A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0B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2021</w:t>
      </w:r>
      <w:r w:rsidR="00CA6D87">
        <w:rPr>
          <w:rFonts w:ascii="Times New Roman" w:hAnsi="Times New Roman" w:cs="Times New Roman"/>
          <w:sz w:val="24"/>
          <w:szCs w:val="24"/>
        </w:rPr>
        <w:t>.</w:t>
      </w:r>
    </w:p>
    <w:p w14:paraId="030ED5EC" w14:textId="77777777" w:rsidR="00937E23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="00937E23">
        <w:rPr>
          <w:rFonts w:ascii="Times New Roman" w:hAnsi="Times New Roman" w:cs="Times New Roman"/>
          <w:sz w:val="24"/>
          <w:szCs w:val="24"/>
        </w:rPr>
        <w:t>T. Novak</w:t>
      </w:r>
    </w:p>
    <w:p w14:paraId="6B317907" w14:textId="54674AD8" w:rsidR="00930007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BC30BD">
        <w:rPr>
          <w:rFonts w:ascii="Times New Roman" w:hAnsi="Times New Roman" w:cs="Times New Roman"/>
          <w:sz w:val="24"/>
          <w:szCs w:val="24"/>
        </w:rPr>
        <w:t>R. Anderson</w:t>
      </w:r>
    </w:p>
    <w:p w14:paraId="63FCE785" w14:textId="777B5543" w:rsidR="00937E23" w:rsidRDefault="00937E23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ab/>
        <w:t>Motion Carried (</w:t>
      </w:r>
      <w:r w:rsidR="00BC30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-0-</w:t>
      </w:r>
      <w:r w:rsidR="00BC30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4AD253" w14:textId="77777777" w:rsidR="00ED34BF" w:rsidRPr="00CA6D87" w:rsidRDefault="00ED34BF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3A167" w14:textId="5182E0FA" w:rsidR="00ED34BF" w:rsidRDefault="00937E23" w:rsidP="00582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 xml:space="preserve">Previous Business </w:t>
      </w:r>
    </w:p>
    <w:p w14:paraId="24FDB78E" w14:textId="4FE5B59B" w:rsidR="00BC30BD" w:rsidRPr="00BC30BD" w:rsidRDefault="00BC30BD" w:rsidP="0058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Clerk Guerra informed members that a legal opinion should be available by the end of the week regarding the matters discussed at the previous meeting. </w:t>
      </w:r>
    </w:p>
    <w:p w14:paraId="1403D1F3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19A0F79" w14:textId="20AE5D64" w:rsidR="008E11E8" w:rsidRDefault="00BC30BD" w:rsidP="00BC30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 Guerra informed members that Livingston County has petitioned the court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 delay in submitting their map and will inquire with the attorney what that process would entail. </w:t>
      </w:r>
    </w:p>
    <w:p w14:paraId="5C41968D" w14:textId="77777777" w:rsidR="00BC30BD" w:rsidRDefault="00BC30BD" w:rsidP="00BC30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7A55922" w14:textId="5EDC2EA0" w:rsidR="00BC30BD" w:rsidRPr="00CA6D87" w:rsidRDefault="00BC30BD" w:rsidP="00BC30B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Maps submitted by members C. Maul, V. Guerra, R. Anderson were discussed. </w:t>
      </w:r>
    </w:p>
    <w:p w14:paraId="3E5077A3" w14:textId="77777777" w:rsidR="00ED34BF" w:rsidRDefault="00ED34BF" w:rsidP="00BC753D">
      <w:pPr>
        <w:rPr>
          <w:rFonts w:ascii="Times New Roman" w:hAnsi="Times New Roman" w:cs="Times New Roman"/>
          <w:sz w:val="24"/>
          <w:szCs w:val="24"/>
        </w:rPr>
      </w:pPr>
    </w:p>
    <w:p w14:paraId="300A8A99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1F73D604" w14:textId="0F5BA9E3" w:rsidR="008E11E8" w:rsidRDefault="008E11E8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30BD">
        <w:rPr>
          <w:rFonts w:ascii="Times New Roman" w:hAnsi="Times New Roman" w:cs="Times New Roman"/>
          <w:sz w:val="24"/>
          <w:szCs w:val="24"/>
        </w:rPr>
        <w:t>No members of the public spoke.</w:t>
      </w:r>
    </w:p>
    <w:p w14:paraId="39E62767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D826CFD" w14:textId="77777777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to Adjourn</w:t>
      </w:r>
    </w:p>
    <w:p w14:paraId="1F9C0632" w14:textId="41422797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87">
        <w:rPr>
          <w:rFonts w:ascii="Times New Roman" w:hAnsi="Times New Roman" w:cs="Times New Roman"/>
          <w:sz w:val="24"/>
          <w:szCs w:val="24"/>
        </w:rPr>
        <w:t xml:space="preserve">Moved by: </w:t>
      </w:r>
      <w:r w:rsidR="00BC30BD">
        <w:rPr>
          <w:rFonts w:ascii="Times New Roman" w:hAnsi="Times New Roman" w:cs="Times New Roman"/>
          <w:sz w:val="24"/>
          <w:szCs w:val="24"/>
        </w:rPr>
        <w:t>J. McColgan</w:t>
      </w:r>
    </w:p>
    <w:p w14:paraId="3FA66F4D" w14:textId="14041A00" w:rsidR="00CA6D87" w:rsidRDefault="00CA6D87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BC30BD">
        <w:rPr>
          <w:rFonts w:ascii="Times New Roman" w:hAnsi="Times New Roman" w:cs="Times New Roman"/>
          <w:sz w:val="24"/>
          <w:szCs w:val="24"/>
        </w:rPr>
        <w:t>R. Anderson</w:t>
      </w:r>
    </w:p>
    <w:p w14:paraId="6F08AD38" w14:textId="462358DD" w:rsidR="00CA6D87" w:rsidRPr="007315C7" w:rsidRDefault="00CA6D87" w:rsidP="007315C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Motion Carried (</w:t>
      </w:r>
      <w:r w:rsidR="00BC30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-0-</w:t>
      </w:r>
      <w:r w:rsidR="00BC30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CA6D87" w:rsidRPr="00731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C6B1" w14:textId="77777777" w:rsidR="00E46AD3" w:rsidRDefault="00E46AD3" w:rsidP="00ED34BF">
      <w:pPr>
        <w:spacing w:after="0" w:line="240" w:lineRule="auto"/>
      </w:pPr>
      <w:r>
        <w:separator/>
      </w:r>
    </w:p>
  </w:endnote>
  <w:endnote w:type="continuationSeparator" w:id="0">
    <w:p w14:paraId="102B3ACB" w14:textId="77777777" w:rsidR="00E46AD3" w:rsidRDefault="00E46AD3" w:rsidP="00ED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E5DC" w14:textId="77777777" w:rsidR="00ED34BF" w:rsidRDefault="00ED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92D9" w14:textId="77777777" w:rsidR="00ED34BF" w:rsidRDefault="00ED3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B7D80" w14:textId="77777777" w:rsidR="00ED34BF" w:rsidRDefault="00ED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BA00" w14:textId="77777777" w:rsidR="00E46AD3" w:rsidRDefault="00E46AD3" w:rsidP="00ED34BF">
      <w:pPr>
        <w:spacing w:after="0" w:line="240" w:lineRule="auto"/>
      </w:pPr>
      <w:r>
        <w:separator/>
      </w:r>
    </w:p>
  </w:footnote>
  <w:footnote w:type="continuationSeparator" w:id="0">
    <w:p w14:paraId="3034EDF4" w14:textId="77777777" w:rsidR="00E46AD3" w:rsidRDefault="00E46AD3" w:rsidP="00ED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9F1F" w14:textId="77777777" w:rsidR="00ED34BF" w:rsidRDefault="00E46AD3">
    <w:pPr>
      <w:pStyle w:val="Header"/>
    </w:pPr>
    <w:r>
      <w:rPr>
        <w:noProof/>
      </w:rPr>
      <w:pict w14:anchorId="6DB668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266" o:spid="_x0000_s2051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17720" w14:textId="77777777" w:rsidR="00ED34BF" w:rsidRDefault="00E46AD3">
    <w:pPr>
      <w:pStyle w:val="Header"/>
    </w:pPr>
    <w:r>
      <w:rPr>
        <w:noProof/>
      </w:rPr>
      <w:pict w14:anchorId="09C93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267" o:spid="_x0000_s2052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EF58" w14:textId="77777777" w:rsidR="00ED34BF" w:rsidRDefault="00E46AD3">
    <w:pPr>
      <w:pStyle w:val="Header"/>
    </w:pPr>
    <w:r>
      <w:rPr>
        <w:noProof/>
      </w:rPr>
      <w:pict w14:anchorId="082E8C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265" o:spid="_x0000_s2050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3D"/>
    <w:rsid w:val="000B1ACF"/>
    <w:rsid w:val="000B2C59"/>
    <w:rsid w:val="00104DA4"/>
    <w:rsid w:val="0058285A"/>
    <w:rsid w:val="007315C7"/>
    <w:rsid w:val="007A3838"/>
    <w:rsid w:val="008E11E8"/>
    <w:rsid w:val="00904562"/>
    <w:rsid w:val="00930007"/>
    <w:rsid w:val="00937E23"/>
    <w:rsid w:val="00BC30BD"/>
    <w:rsid w:val="00BC753D"/>
    <w:rsid w:val="00CA6D87"/>
    <w:rsid w:val="00D67786"/>
    <w:rsid w:val="00E46AD3"/>
    <w:rsid w:val="00E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FC7656"/>
  <w15:chartTrackingRefBased/>
  <w15:docId w15:val="{49890D0D-A8B9-4252-944E-C6DB26B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BF"/>
  </w:style>
  <w:style w:type="paragraph" w:styleId="Footer">
    <w:name w:val="footer"/>
    <w:basedOn w:val="Normal"/>
    <w:link w:val="Foot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D612-8041-4341-B976-8FACEF3C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Guerra</dc:creator>
  <cp:keywords/>
  <dc:description/>
  <cp:lastModifiedBy>Vanessa Guerra</cp:lastModifiedBy>
  <cp:revision>1</cp:revision>
  <dcterms:created xsi:type="dcterms:W3CDTF">2021-10-04T20:42:00Z</dcterms:created>
  <dcterms:modified xsi:type="dcterms:W3CDTF">2021-10-04T20:50:00Z</dcterms:modified>
</cp:coreProperties>
</file>